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12" w:rsidRDefault="00771712" w:rsidP="007717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D56584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771712" w:rsidRDefault="00D56584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717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71712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771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P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71712" w:rsidRP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D56584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584">
        <w:rPr>
          <w:rFonts w:ascii="Times New Roman" w:hAnsi="Times New Roman" w:cs="Times New Roman"/>
          <w:sz w:val="24"/>
          <w:szCs w:val="24"/>
          <w:lang w:val="sr-Cyrl-C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1712" w:rsidRDefault="00771712" w:rsidP="00771712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1712" w:rsidRDefault="00771712" w:rsidP="0077171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71712" w:rsidRPr="00771712" w:rsidRDefault="00771712" w:rsidP="0077171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71712" w:rsidRDefault="00771712" w:rsidP="00771712">
      <w:pPr>
        <w:pStyle w:val="pismo"/>
        <w:spacing w:before="120" w:after="120" w:line="240" w:lineRule="auto"/>
        <w:rPr>
          <w:rFonts w:ascii="Times New Roman" w:hAnsi="Times New Roman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- </w:t>
      </w:r>
      <w:r>
        <w:rPr>
          <w:rFonts w:ascii="Times New Roman" w:hAnsi="Times New Roman"/>
          <w:lang w:val="sr-Cyrl-RS"/>
        </w:rPr>
        <w:t>Усвајање записника</w:t>
      </w:r>
      <w:r w:rsidR="005459E4">
        <w:rPr>
          <w:rFonts w:ascii="Times New Roman" w:hAnsi="Times New Roman"/>
        </w:rPr>
        <w:t xml:space="preserve"> </w:t>
      </w:r>
      <w:r w:rsidR="005459E4">
        <w:rPr>
          <w:rFonts w:ascii="Times New Roman" w:hAnsi="Times New Roman"/>
          <w:lang w:val="sr-Cyrl-RS"/>
        </w:rPr>
        <w:t>са</w:t>
      </w:r>
      <w:bookmarkStart w:id="0" w:name="_GoBack"/>
      <w:bookmarkEnd w:id="0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84</w:t>
      </w:r>
      <w:r>
        <w:rPr>
          <w:rFonts w:ascii="Times New Roman" w:hAnsi="Times New Roman"/>
          <w:lang w:val="sr-Cyrl-RS"/>
        </w:rPr>
        <w:t xml:space="preserve">. седнице Одбора 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1. Разматрање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амандмана на Предлог закона о грађевинским производима,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2.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Разматрање амандмана на Предлог закона о изменама и допунама Закона о планирању и изградњи,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3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озакоњењу објеката,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4.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Разматрање амандмана на Предлог закона о изменама и допунама Закона о ваздушном саобраћају,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5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о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изменама и допунама Закона о транспорту опасне робе,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6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истраживању несрећа у ваздушном, железничком и водном саобраћају,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7.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Разматрање амандмана на Предлог закона о изменама и допунама Закона о превозу путника у друмском саобраћају, који је поднела Влада;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8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државној припадности и упису пловила, који је поднела Влада;</w:t>
      </w:r>
    </w:p>
    <w:p w:rsidR="00771712" w:rsidRP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9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. Разматрање амандмана на Предлог закона о изменама и допунама Закона о поморској пловидби, који је поднела Влада;</w:t>
      </w:r>
    </w:p>
    <w:p w:rsidR="00771712" w:rsidRDefault="00771712" w:rsidP="00771712">
      <w:pPr>
        <w:spacing w:after="120"/>
        <w:jc w:val="both"/>
        <w:rPr>
          <w:rFonts w:cs="Times New Roman"/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lastRenderedPageBreak/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I.</w:t>
      </w:r>
    </w:p>
    <w:p w:rsidR="00771712" w:rsidRDefault="00771712" w:rsidP="00771712">
      <w:pPr>
        <w:spacing w:after="1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71712" w:rsidRDefault="00771712" w:rsidP="007717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71712" w:rsidRDefault="00771712" w:rsidP="00771712">
      <w:pPr>
        <w:ind w:firstLine="1571"/>
        <w:rPr>
          <w:lang w:val="sr-Cyrl-RS"/>
        </w:rPr>
      </w:pPr>
      <w:r>
        <w:rPr>
          <w:lang w:val="sr-Cyrl-RS"/>
        </w:rPr>
        <w:t xml:space="preserve"> </w:t>
      </w:r>
    </w:p>
    <w:p w:rsidR="00771712" w:rsidRDefault="00771712" w:rsidP="00771712">
      <w:pPr>
        <w:pStyle w:val="NoSpacing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Ђорђе Комленски с.р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2"/>
    <w:rsid w:val="001F2708"/>
    <w:rsid w:val="0026725C"/>
    <w:rsid w:val="005459E4"/>
    <w:rsid w:val="00694559"/>
    <w:rsid w:val="00771712"/>
    <w:rsid w:val="009A387D"/>
    <w:rsid w:val="00D56584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1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712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7171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771712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1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712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7171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771712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3</cp:revision>
  <dcterms:created xsi:type="dcterms:W3CDTF">2018-10-17T07:34:00Z</dcterms:created>
  <dcterms:modified xsi:type="dcterms:W3CDTF">2018-10-19T06:54:00Z</dcterms:modified>
</cp:coreProperties>
</file>